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58" w:rsidRPr="00A4029F" w:rsidRDefault="00055D58" w:rsidP="00055D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29F">
        <w:rPr>
          <w:rFonts w:ascii="Times New Roman" w:hAnsi="Times New Roman" w:cs="Times New Roman"/>
          <w:b/>
          <w:sz w:val="24"/>
          <w:szCs w:val="24"/>
        </w:rPr>
        <w:t>Додаток 3 до Договору про надання телекомунікаційних послуг</w:t>
      </w:r>
    </w:p>
    <w:p w:rsidR="00055D58" w:rsidRPr="00624A83" w:rsidRDefault="00055D58" w:rsidP="00055D58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5D58" w:rsidRPr="00023BEA" w:rsidRDefault="00055D58" w:rsidP="00055D58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83">
        <w:rPr>
          <w:rFonts w:ascii="Times New Roman" w:hAnsi="Times New Roman" w:cs="Times New Roman"/>
          <w:b/>
          <w:sz w:val="24"/>
          <w:szCs w:val="24"/>
        </w:rPr>
        <w:t>Умови надання послуг дост</w:t>
      </w:r>
      <w:r w:rsidRPr="00023BEA">
        <w:rPr>
          <w:rFonts w:ascii="Times New Roman" w:hAnsi="Times New Roman" w:cs="Times New Roman"/>
          <w:b/>
          <w:sz w:val="24"/>
          <w:szCs w:val="24"/>
        </w:rPr>
        <w:t>у</w:t>
      </w:r>
      <w:r w:rsidRPr="00624A83">
        <w:rPr>
          <w:rFonts w:ascii="Times New Roman" w:hAnsi="Times New Roman" w:cs="Times New Roman"/>
          <w:b/>
          <w:sz w:val="24"/>
          <w:szCs w:val="24"/>
        </w:rPr>
        <w:t>пу до мережі Інтернет</w:t>
      </w:r>
    </w:p>
    <w:p w:rsidR="00055D58" w:rsidRPr="00023BEA" w:rsidRDefault="00055D58" w:rsidP="00055D58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5D58" w:rsidRPr="00023BEA" w:rsidRDefault="00055D58" w:rsidP="00055D5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023BEA">
        <w:rPr>
          <w:rFonts w:ascii="Times New Roman" w:hAnsi="Times New Roman" w:cs="Times New Roman"/>
          <w:sz w:val="24"/>
          <w:szCs w:val="24"/>
        </w:rPr>
        <w:t>І. ЗАГАЛЬНІ ПОЛОЖЕННЯ</w:t>
      </w:r>
    </w:p>
    <w:p w:rsidR="00055D58" w:rsidRDefault="00055D58" w:rsidP="00055D5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>Ці Умови надання послуг доступу до мережі Інтернет (далі – Умови) регламентують правила та порядок надання Укртелекомом Абоненту усіх видів послуг доступу до мережі Інтернет, згідно Договору про надання телекомунікаційних послуг (далі – Договір).</w:t>
      </w:r>
    </w:p>
    <w:p w:rsidR="00055D58" w:rsidRDefault="00055D58" w:rsidP="00055D5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>Ці Умови встановлюються та змінюються Укртелекомом в односторонньому порядку. Умови, зміни та доповнення до них затверджуються наказом Укртелекому та набирають чинності через 7 (сім) календарних днів після розміщення (оприлюднення) на офіційному веб-сайті Укртелекому.</w:t>
      </w:r>
    </w:p>
    <w:p w:rsidR="00055D58" w:rsidRPr="006651A4" w:rsidRDefault="00055D58" w:rsidP="00055D5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>Ці Умови є невід`ємною частиною Договору.</w:t>
      </w:r>
    </w:p>
    <w:p w:rsidR="00055D58" w:rsidRPr="00023BEA" w:rsidRDefault="00055D58" w:rsidP="00055D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055D58" w:rsidRPr="00023BEA" w:rsidRDefault="00055D58" w:rsidP="00055D5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023BEA">
        <w:rPr>
          <w:rFonts w:ascii="Times New Roman" w:hAnsi="Times New Roman" w:cs="Times New Roman"/>
          <w:sz w:val="24"/>
          <w:szCs w:val="24"/>
        </w:rPr>
        <w:t>ІІ. ДОСТУП ДО МЕРЕЖІ ІНТЕРНЕТ</w:t>
      </w:r>
    </w:p>
    <w:p w:rsidR="00055D58" w:rsidRDefault="00055D58" w:rsidP="00055D58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1A4">
        <w:rPr>
          <w:rFonts w:ascii="Times New Roman" w:hAnsi="Times New Roman" w:cs="Times New Roman"/>
          <w:sz w:val="24"/>
          <w:szCs w:val="24"/>
        </w:rPr>
        <w:t>Надання послуг доступу до мережі Інтернет відбувається на підставі Договору. Замовлення послуг</w:t>
      </w:r>
      <w:r w:rsidRPr="00DE09B9">
        <w:t xml:space="preserve"> </w:t>
      </w:r>
      <w:r w:rsidRPr="006651A4">
        <w:rPr>
          <w:rFonts w:ascii="Times New Roman" w:hAnsi="Times New Roman" w:cs="Times New Roman"/>
          <w:sz w:val="24"/>
          <w:szCs w:val="24"/>
        </w:rPr>
        <w:t xml:space="preserve">доступу до мережі Інтернет здійснюється Абонентом шляхом подачі ним до Укртелекому відповідної Заяви про замовлення послуг та приєднання до умов Договору (далі – Заява-приєднання) за формою, встановленою у Додатку  __ до Договору або замовлення таких послуг за допомогою системи самообслуговування на сайті: </w:t>
      </w:r>
      <w:hyperlink r:id="rId5" w:history="1">
        <w:r w:rsidRPr="006651A4">
          <w:rPr>
            <w:rStyle w:val="a5"/>
            <w:rFonts w:ascii="Times New Roman" w:hAnsi="Times New Roman" w:cs="Times New Roman"/>
            <w:sz w:val="24"/>
            <w:szCs w:val="24"/>
          </w:rPr>
          <w:t>http://my.ukrtelecom.u</w:t>
        </w:r>
      </w:hyperlink>
      <w:r w:rsidRPr="006651A4">
        <w:rPr>
          <w:rStyle w:val="a5"/>
          <w:rFonts w:ascii="Times New Roman" w:hAnsi="Times New Roman" w:cs="Times New Roman"/>
          <w:sz w:val="24"/>
          <w:szCs w:val="24"/>
          <w:lang w:val="en-US"/>
        </w:rPr>
        <w:t>a</w:t>
      </w:r>
      <w:r w:rsidRPr="006651A4">
        <w:rPr>
          <w:rFonts w:ascii="Times New Roman" w:hAnsi="Times New Roman" w:cs="Times New Roman"/>
          <w:sz w:val="24"/>
          <w:szCs w:val="24"/>
        </w:rPr>
        <w:t xml:space="preserve"> за наявності технічної можливості.</w:t>
      </w:r>
    </w:p>
    <w:p w:rsidR="00055D58" w:rsidRPr="006651A4" w:rsidRDefault="00055D58" w:rsidP="00055D58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>Приєднуючись до умов Договору та замовляючи надання послуг доступу до мережі Інтернет</w:t>
      </w:r>
      <w:r w:rsidRPr="006651A4">
        <w:rPr>
          <w:rFonts w:ascii="Times New Roman" w:eastAsia="Calibri" w:hAnsi="Times New Roman" w:cs="Times New Roman"/>
          <w:sz w:val="24"/>
          <w:szCs w:val="24"/>
        </w:rPr>
        <w:t xml:space="preserve"> Абонент:</w:t>
      </w:r>
    </w:p>
    <w:p w:rsidR="00055D58" w:rsidRDefault="00055D58" w:rsidP="00055D58">
      <w:pPr>
        <w:pStyle w:val="a4"/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A4">
        <w:rPr>
          <w:rFonts w:ascii="Times New Roman" w:eastAsia="Calibri" w:hAnsi="Times New Roman" w:cs="Times New Roman"/>
          <w:sz w:val="24"/>
          <w:szCs w:val="24"/>
        </w:rPr>
        <w:t>підтверджує, що він поінформований про те, що користування мережею Інтернет може бути небезпечним і що таке користування здійснюється на власний ризик Абонента;</w:t>
      </w:r>
    </w:p>
    <w:p w:rsidR="00055D58" w:rsidRDefault="00055D58" w:rsidP="00055D58">
      <w:pPr>
        <w:pStyle w:val="a4"/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A4">
        <w:rPr>
          <w:rFonts w:ascii="Times New Roman" w:eastAsia="Calibri" w:hAnsi="Times New Roman" w:cs="Times New Roman"/>
          <w:sz w:val="24"/>
          <w:szCs w:val="24"/>
        </w:rPr>
        <w:t>усвідомлює, що під час роботи у всесвітній мережі Інтернет до його кінцевого обладнання (персонального комп’ютера) можуть бути занесені програми-віруси, які ініціюють поза його бажанням міжнародні дзвінки або іншим чином втручаються в роботу його кінцевого обладнання, що матиме негативні наслідки для майна Абонента, у тому числі у вигляді додаткових грошових зобов’язань;</w:t>
      </w:r>
    </w:p>
    <w:p w:rsidR="00055D58" w:rsidRPr="006651A4" w:rsidRDefault="00055D58" w:rsidP="00055D58">
      <w:pPr>
        <w:pStyle w:val="a4"/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A4">
        <w:rPr>
          <w:rFonts w:ascii="Times New Roman" w:eastAsia="Calibri" w:hAnsi="Times New Roman" w:cs="Times New Roman"/>
          <w:sz w:val="24"/>
          <w:szCs w:val="24"/>
        </w:rPr>
        <w:t>зобов’язується для запобігання програмам-вірусам самостійно вживати заходи безпеки, самостійно нести відповідальність та ризики роботи в мережі Інтернет.</w:t>
      </w:r>
    </w:p>
    <w:p w:rsidR="00055D58" w:rsidRDefault="00055D58" w:rsidP="00055D58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1A4">
        <w:rPr>
          <w:rFonts w:ascii="Times New Roman" w:hAnsi="Times New Roman" w:cs="Times New Roman"/>
          <w:sz w:val="24"/>
          <w:szCs w:val="24"/>
        </w:rPr>
        <w:t>У Заяві-приєднанні Абонент визначає вид послуги доступу до мережі Інтернет, бажаний тарифний план та обирає необхідні йому додаткові послуги.</w:t>
      </w:r>
    </w:p>
    <w:p w:rsidR="00055D58" w:rsidRPr="006651A4" w:rsidRDefault="00055D58" w:rsidP="00055D58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>Абонент може замовити, а Укртелеком за наявності технічної можливості надає Абоненту такі види послуг доступу до мережі Інтернет:</w:t>
      </w:r>
    </w:p>
    <w:p w:rsidR="00055D58" w:rsidRPr="00BE6DD6" w:rsidRDefault="00055D58" w:rsidP="00055D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4961"/>
        <w:gridCol w:w="2693"/>
      </w:tblGrid>
      <w:tr w:rsidR="00055D58" w:rsidRPr="00BE6DD6" w:rsidTr="00422781">
        <w:tc>
          <w:tcPr>
            <w:tcW w:w="2552" w:type="dxa"/>
            <w:vAlign w:val="center"/>
          </w:tcPr>
          <w:p w:rsidR="00055D58" w:rsidRPr="00BE6DD6" w:rsidRDefault="00055D58" w:rsidP="00422781">
            <w:pPr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055D58" w:rsidRPr="00BE6DD6" w:rsidRDefault="00055D58" w:rsidP="00422781">
            <w:pPr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Спосіб надання послуги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55D58" w:rsidRPr="00BE6DD6" w:rsidRDefault="00055D58" w:rsidP="00422781">
            <w:pPr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Технологія надання послуги</w:t>
            </w:r>
          </w:p>
        </w:tc>
      </w:tr>
      <w:tr w:rsidR="00055D58" w:rsidRPr="00BE6DD6" w:rsidTr="00422781">
        <w:tc>
          <w:tcPr>
            <w:tcW w:w="2552" w:type="dxa"/>
            <w:vAlign w:val="center"/>
          </w:tcPr>
          <w:p w:rsidR="00055D58" w:rsidRPr="00BE6DD6" w:rsidRDefault="00055D58" w:rsidP="00422781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Інтернет від Укртелеком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055D58" w:rsidRPr="00BE6DD6" w:rsidRDefault="00055D58" w:rsidP="00422781">
            <w:pPr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до порту вузла Інтернет Укртелекому по абонентській лінії за допомогою обладнання </w:t>
            </w:r>
            <w:proofErr w:type="spellStart"/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xDSL</w:t>
            </w:r>
            <w:proofErr w:type="spellEnd"/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, динамічної або постійної ІР-адреси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55D58" w:rsidRPr="00BE6DD6" w:rsidRDefault="00055D58" w:rsidP="00422781">
            <w:pPr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6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xDSL</w:t>
            </w:r>
            <w:proofErr w:type="spellEnd"/>
          </w:p>
        </w:tc>
      </w:tr>
      <w:tr w:rsidR="00055D58" w:rsidRPr="00BE6DD6" w:rsidTr="00422781">
        <w:tc>
          <w:tcPr>
            <w:tcW w:w="2552" w:type="dxa"/>
            <w:vAlign w:val="center"/>
          </w:tcPr>
          <w:p w:rsidR="00055D58" w:rsidRPr="00BE6DD6" w:rsidRDefault="00055D58" w:rsidP="00422781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Оптичний Інтернет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055D58" w:rsidRPr="00BE6DD6" w:rsidRDefault="00055D58" w:rsidP="00422781">
            <w:pPr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до порту вузла мережі Інтернет Укртелекому за технологією </w:t>
            </w:r>
            <w:proofErr w:type="spellStart"/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, динамічної або постійної ІР-адреси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55D58" w:rsidRPr="00BE6DD6" w:rsidRDefault="00055D58" w:rsidP="00422781">
            <w:pPr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FTT</w:t>
            </w: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55D58" w:rsidRPr="00BE6DD6" w:rsidTr="00422781">
        <w:tc>
          <w:tcPr>
            <w:tcW w:w="2552" w:type="dxa"/>
            <w:vAlign w:val="center"/>
          </w:tcPr>
          <w:p w:rsidR="00055D58" w:rsidRPr="00BE6DD6" w:rsidRDefault="00055D58" w:rsidP="00422781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IP-з`єднання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055D58" w:rsidRPr="00BE6DD6" w:rsidRDefault="00055D58" w:rsidP="00422781">
            <w:pPr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до мережі Інтернет за технологіями </w:t>
            </w:r>
            <w:proofErr w:type="spellStart"/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xDSL</w:t>
            </w:r>
            <w:proofErr w:type="spellEnd"/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, динамічної або постійної ІР-адреси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55D58" w:rsidRPr="00BE6DD6" w:rsidRDefault="00055D58" w:rsidP="00422781">
            <w:pPr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6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xDSL</w:t>
            </w:r>
            <w:proofErr w:type="spellEnd"/>
          </w:p>
        </w:tc>
      </w:tr>
      <w:tr w:rsidR="00055D58" w:rsidRPr="005A6EE6" w:rsidTr="00422781">
        <w:tc>
          <w:tcPr>
            <w:tcW w:w="2552" w:type="dxa"/>
            <w:vAlign w:val="center"/>
          </w:tcPr>
          <w:p w:rsidR="00055D58" w:rsidRPr="00BE6DD6" w:rsidRDefault="00055D58" w:rsidP="00422781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Інтернет-країна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055D58" w:rsidRPr="00BE6DD6" w:rsidRDefault="00055D58" w:rsidP="00422781">
            <w:pPr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до мережі Інтернет за технологією </w:t>
            </w:r>
            <w:proofErr w:type="spellStart"/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BE6DD6">
              <w:rPr>
                <w:rFonts w:ascii="Times New Roman" w:hAnsi="Times New Roman" w:cs="Times New Roman"/>
                <w:sz w:val="20"/>
                <w:szCs w:val="20"/>
              </w:rPr>
              <w:t xml:space="preserve"> з використанням розподільної мережі доступу </w:t>
            </w:r>
            <w:proofErr w:type="spellStart"/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радіотехнології</w:t>
            </w:r>
            <w:proofErr w:type="spellEnd"/>
            <w:r w:rsidRPr="00BE6DD6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стандарту IEEE 802.11n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55D58" w:rsidRPr="00BE6DD6" w:rsidRDefault="00055D58" w:rsidP="00422781">
            <w:pPr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Wi-Fi </w:t>
            </w:r>
            <w:r w:rsidRPr="00BE6DD6">
              <w:rPr>
                <w:rFonts w:ascii="Times New Roman" w:hAnsi="Times New Roman" w:cs="Times New Roman"/>
                <w:sz w:val="20"/>
                <w:szCs w:val="20"/>
              </w:rPr>
              <w:t>IEEE 802.11 a/n</w:t>
            </w:r>
          </w:p>
        </w:tc>
      </w:tr>
    </w:tbl>
    <w:p w:rsidR="00055D58" w:rsidRPr="00023BEA" w:rsidRDefault="00055D58" w:rsidP="00055D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5D58" w:rsidRDefault="00055D58" w:rsidP="00055D58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24D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6651A4">
        <w:rPr>
          <w:rFonts w:ascii="Times New Roman" w:hAnsi="Times New Roman" w:cs="Times New Roman"/>
          <w:sz w:val="24"/>
          <w:szCs w:val="24"/>
        </w:rPr>
        <w:t>Тарифні плани та їх умови, доступні для обрання Абонентом під час замовлення послуг доступу до мережі Інтернет, розміщені на офіційному веб-сайті Укртелекому (http://www.ukrtelecom.ua/) та у місцях продажу послуг ПАТ «Укртелеком».</w:t>
      </w:r>
    </w:p>
    <w:p w:rsidR="00055D58" w:rsidRDefault="00055D58" w:rsidP="00055D58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1A4">
        <w:rPr>
          <w:rFonts w:ascii="Times New Roman" w:hAnsi="Times New Roman" w:cs="Times New Roman"/>
          <w:sz w:val="24"/>
          <w:szCs w:val="24"/>
        </w:rPr>
        <w:t>Замовлені Абонентом послуги доступу до мережі Інтернет надаються Укртелекомом  за встановленими значеннями показників якості та у строки, визначені Договором.</w:t>
      </w:r>
    </w:p>
    <w:p w:rsidR="00055D58" w:rsidRDefault="00055D58" w:rsidP="00055D58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 xml:space="preserve">Гарантована мінімальна швидкість передавання та приймання даних каналу некомутованого доступу до мережі Інтернет, що знаходиться в зоні відповідальності Укртелекому, становить 64 </w:t>
      </w:r>
      <w:proofErr w:type="spellStart"/>
      <w:r w:rsidRPr="006651A4">
        <w:rPr>
          <w:rFonts w:ascii="Times New Roman" w:hAnsi="Times New Roman" w:cs="Times New Roman"/>
          <w:sz w:val="24"/>
          <w:szCs w:val="24"/>
        </w:rPr>
        <w:t>кбіт</w:t>
      </w:r>
      <w:proofErr w:type="spellEnd"/>
      <w:r w:rsidRPr="006651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51A4">
        <w:rPr>
          <w:rFonts w:ascii="Times New Roman" w:hAnsi="Times New Roman" w:cs="Times New Roman"/>
          <w:sz w:val="24"/>
          <w:szCs w:val="24"/>
        </w:rPr>
        <w:t>сек</w:t>
      </w:r>
      <w:proofErr w:type="spellEnd"/>
      <w:r w:rsidRPr="006651A4">
        <w:rPr>
          <w:rFonts w:ascii="Times New Roman" w:hAnsi="Times New Roman" w:cs="Times New Roman"/>
          <w:sz w:val="24"/>
          <w:szCs w:val="24"/>
        </w:rPr>
        <w:t>.</w:t>
      </w:r>
    </w:p>
    <w:p w:rsidR="00055D58" w:rsidRDefault="00055D58" w:rsidP="00055D58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>Максимальна швидкість передавання та приймання даних каналу некомутованого доступу до мережі Інтернет, що знаходиться в зоні відповідальності Укртелекому, визначається умовами обраного Абонентом тарифного плану.</w:t>
      </w:r>
    </w:p>
    <w:p w:rsidR="00055D58" w:rsidRPr="006651A4" w:rsidRDefault="00055D58" w:rsidP="00055D58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>За необхідності виконання додаткових робіт при забезпеченні Укртелекомом підключення Абонента до замовлених послуг доступу до мережі Інтернет, додаткові роботи виконуються в порядку, встановленому Умовами виконання додаткових робіт з організації підключення телекомунікаційних послуг (додаток  ___ до Договору) та відповідно до укладеної сторонами Угоди про виконання додаткових робіт.</w:t>
      </w:r>
    </w:p>
    <w:p w:rsidR="00055D58" w:rsidRPr="001D4247" w:rsidRDefault="00055D58" w:rsidP="00055D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5D58" w:rsidRDefault="00055D58" w:rsidP="00055D5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055D58" w:rsidRDefault="00055D58" w:rsidP="00055D5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055D58" w:rsidRPr="00023BEA" w:rsidRDefault="00055D58" w:rsidP="00055D5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023BEA">
        <w:rPr>
          <w:rFonts w:ascii="Times New Roman" w:hAnsi="Times New Roman" w:cs="Times New Roman"/>
          <w:sz w:val="24"/>
          <w:szCs w:val="24"/>
        </w:rPr>
        <w:t>ІІІ. ПРАВА ТА ОБОВ`ЯЗКИ</w:t>
      </w:r>
    </w:p>
    <w:p w:rsidR="00055D58" w:rsidRDefault="00055D58" w:rsidP="00055D58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>П</w:t>
      </w:r>
      <w:r w:rsidRPr="006651A4">
        <w:rPr>
          <w:rFonts w:ascii="Times New Roman" w:eastAsia="Calibri" w:hAnsi="Times New Roman"/>
          <w:sz w:val="24"/>
          <w:szCs w:val="24"/>
        </w:rPr>
        <w:t xml:space="preserve">рава та обов’язки для цілей цих Умов передбачені Договором, Умовами та порядком надання телекомунікаційних послуг ПАТ «Укртелеком» та </w:t>
      </w:r>
      <w:r w:rsidRPr="006651A4">
        <w:rPr>
          <w:rFonts w:ascii="Times New Roman" w:hAnsi="Times New Roman" w:cs="Times New Roman"/>
          <w:sz w:val="24"/>
          <w:szCs w:val="24"/>
        </w:rPr>
        <w:t>чинним законодавством України.</w:t>
      </w:r>
      <w:bookmarkStart w:id="0" w:name="_Ref428437035"/>
    </w:p>
    <w:p w:rsidR="00055D58" w:rsidRPr="006651A4" w:rsidRDefault="00055D58" w:rsidP="00055D58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самостійному підключенні послуг «Інтернет від Укртелеком» </w:t>
      </w:r>
      <w:r w:rsidRPr="0066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Абонент </w:t>
      </w:r>
      <w:r w:rsidRPr="00665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зобов’язується підключитись до послуг за вибраним тарифним планом не пізніше ніж через десять календарних днів з моменту укладення Договору або придбання стартового пакета.</w:t>
      </w:r>
      <w:bookmarkEnd w:id="0"/>
      <w:r w:rsidRPr="00665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разі порушення Абонентом цього строку, він сплачує Укртелекому абонентну плату за мінімальним тарифним планом, що діє на момент активації послуг, починаючи з одинадцятого календарного дня після укладення Договору або придбання стартового пакета. </w:t>
      </w:r>
    </w:p>
    <w:p w:rsidR="00055D58" w:rsidRDefault="00055D58" w:rsidP="00055D5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055D58" w:rsidRPr="00023BEA" w:rsidRDefault="00055D58" w:rsidP="00055D5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023BEA">
        <w:rPr>
          <w:rFonts w:ascii="Times New Roman" w:hAnsi="Times New Roman" w:cs="Times New Roman"/>
          <w:sz w:val="24"/>
          <w:szCs w:val="24"/>
        </w:rPr>
        <w:t>І</w:t>
      </w:r>
      <w:r w:rsidRPr="000C1328">
        <w:rPr>
          <w:rFonts w:ascii="Times New Roman" w:hAnsi="Times New Roman" w:cs="Times New Roman"/>
          <w:sz w:val="24"/>
          <w:szCs w:val="24"/>
        </w:rPr>
        <w:t>V</w:t>
      </w:r>
      <w:r w:rsidRPr="00023BEA">
        <w:rPr>
          <w:rFonts w:ascii="Times New Roman" w:hAnsi="Times New Roman" w:cs="Times New Roman"/>
          <w:sz w:val="24"/>
          <w:szCs w:val="24"/>
        </w:rPr>
        <w:t>. ВАРТІСТЬ ПОСЛУГ ТА ПОРЯДОК РОЗРАХУНКІВ</w:t>
      </w:r>
    </w:p>
    <w:p w:rsidR="00055D58" w:rsidRPr="006651A4" w:rsidRDefault="00055D58" w:rsidP="00055D58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>Надання послуг доступу до мережі Інтернет є платним.</w:t>
      </w:r>
    </w:p>
    <w:p w:rsidR="00055D58" w:rsidRPr="006651A4" w:rsidRDefault="00055D58" w:rsidP="00055D58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>Оплаті підлягають замовлені Абонентом послуги, що визначені у Заяві-приєднанні, відповідно до встановлених Укртелекомом тарифів/тарифних планів</w:t>
      </w:r>
      <w:r w:rsidRPr="006651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55D58" w:rsidRPr="006651A4" w:rsidRDefault="00055D58" w:rsidP="00055D58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>Обрані Абонентом система розрахунків та умови оплати послуг доступу до мережі Інтернет визначаються у Заяві-приєднанні.</w:t>
      </w:r>
    </w:p>
    <w:p w:rsidR="00055D58" w:rsidRPr="00023BEA" w:rsidRDefault="00055D58" w:rsidP="00055D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5D58" w:rsidRPr="00023BEA" w:rsidRDefault="00055D58" w:rsidP="00055D5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023BEA">
        <w:rPr>
          <w:rFonts w:ascii="Times New Roman" w:hAnsi="Times New Roman" w:cs="Times New Roman"/>
          <w:sz w:val="24"/>
          <w:szCs w:val="24"/>
        </w:rPr>
        <w:t>V. ІНШІ УМОВИ</w:t>
      </w:r>
    </w:p>
    <w:p w:rsidR="00055D58" w:rsidRPr="006651A4" w:rsidRDefault="00055D58" w:rsidP="00055D58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A4">
        <w:rPr>
          <w:rFonts w:ascii="Times New Roman" w:hAnsi="Times New Roman" w:cs="Times New Roman"/>
          <w:sz w:val="24"/>
          <w:szCs w:val="24"/>
        </w:rPr>
        <w:t>Інші питання щодо умов надання послуг доступу до мережі Інтернет, не врегульовані цими Умовами, вирішуються відповідно до положень Договору</w:t>
      </w:r>
      <w:r w:rsidRPr="006651A4">
        <w:rPr>
          <w:rFonts w:ascii="Times New Roman" w:eastAsia="Calibri" w:hAnsi="Times New Roman"/>
          <w:sz w:val="24"/>
          <w:szCs w:val="24"/>
        </w:rPr>
        <w:t xml:space="preserve">, Умов та порядку надання телекомунікаційних послуг ПАТ «Укртелеком» та </w:t>
      </w:r>
      <w:r w:rsidRPr="006651A4">
        <w:rPr>
          <w:rFonts w:ascii="Times New Roman" w:hAnsi="Times New Roman" w:cs="Times New Roman"/>
          <w:sz w:val="24"/>
          <w:szCs w:val="24"/>
        </w:rPr>
        <w:t>чинного законодавства України.</w:t>
      </w:r>
    </w:p>
    <w:p w:rsidR="001B0C98" w:rsidRDefault="001B0C98">
      <w:bookmarkStart w:id="1" w:name="_GoBack"/>
      <w:bookmarkEnd w:id="1"/>
    </w:p>
    <w:sectPr w:rsidR="001B0C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5"/>
    <w:multiLevelType w:val="multilevel"/>
    <w:tmpl w:val="BF688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4D036B"/>
    <w:multiLevelType w:val="multilevel"/>
    <w:tmpl w:val="BF688D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66463D"/>
    <w:multiLevelType w:val="multilevel"/>
    <w:tmpl w:val="CF66F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8E318F0"/>
    <w:multiLevelType w:val="multilevel"/>
    <w:tmpl w:val="BF688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90107E"/>
    <w:multiLevelType w:val="multilevel"/>
    <w:tmpl w:val="BABC6F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8"/>
    <w:rsid w:val="00055D58"/>
    <w:rsid w:val="001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F7C5-52F2-47C5-9DEF-8A14C559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5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D58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D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5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.ukrtelecom.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Доберчак Тетяна Євгеніївна</dc:creator>
  <cp:keywords/>
  <dc:description/>
  <cp:lastModifiedBy>Доберчак Тетяна Євгеніївна</cp:lastModifiedBy>
  <cp:revision>1</cp:revision>
  <dcterms:created xsi:type="dcterms:W3CDTF">2019-02-28T09:38:00Z</dcterms:created>
  <dcterms:modified xsi:type="dcterms:W3CDTF">2019-02-28T09:39:00Z</dcterms:modified>
</cp:coreProperties>
</file>